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226E" w14:textId="77777777" w:rsidR="00EB445F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</w:t>
      </w:r>
      <w:r w:rsidR="00FC12A5">
        <w:rPr>
          <w:rFonts w:ascii="GHEA Grapalat" w:hAnsi="GHEA Grapalat"/>
          <w:sz w:val="24"/>
          <w:szCs w:val="24"/>
          <w:lang w:eastAsia="hy-AM"/>
        </w:rPr>
        <w:t xml:space="preserve">       </w:t>
      </w:r>
    </w:p>
    <w:p w14:paraId="4A121392" w14:textId="65C0323E" w:rsidR="00932E0E" w:rsidRPr="00296E3E" w:rsidRDefault="00932E0E" w:rsidP="00296E3E">
      <w:pPr>
        <w:widowControl w:val="0"/>
        <w:tabs>
          <w:tab w:val="left" w:pos="142"/>
        </w:tabs>
        <w:spacing w:after="0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96E3E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F6998D" w14:textId="195469CA" w:rsidR="00530084" w:rsidRDefault="00997EC5" w:rsidP="00296E3E">
      <w:pPr>
        <w:widowControl w:val="0"/>
        <w:tabs>
          <w:tab w:val="left" w:pos="142"/>
          <w:tab w:val="left" w:pos="284"/>
        </w:tabs>
        <w:spacing w:after="0"/>
        <w:ind w:left="57" w:right="5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>Մասնագիտական պաշտոնների 6-րդ ենթախմբի թափուր պաշտոնը համալրելու համար մրցույթ հայտարարելու մասին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B2B2513" w:rsidR="002309C7" w:rsidRDefault="00C33707" w:rsidP="00101650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D2655F">
        <w:rPr>
          <w:rFonts w:ascii="GHEA Grapalat" w:hAnsi="GHEA Grapalat"/>
          <w:sz w:val="24"/>
          <w:szCs w:val="24"/>
          <w:lang w:val="hy-AM"/>
        </w:rPr>
        <w:t xml:space="preserve">տարածքային կառավարման և ենթակառուցվածքների նախարարության </w:t>
      </w:r>
      <w:r w:rsidR="00901413">
        <w:rPr>
          <w:rFonts w:ascii="GHEA Grapalat" w:hAnsi="GHEA Grapalat"/>
          <w:sz w:val="24"/>
          <w:szCs w:val="24"/>
          <w:lang w:val="hy-AM" w:eastAsia="hy-AM"/>
        </w:rPr>
        <w:t>ջրային կոմիտեն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901413" w:rsidRPr="00D2655F">
        <w:rPr>
          <w:rFonts w:ascii="GHEA Grapalat" w:hAnsi="GHEA Grapalat"/>
          <w:sz w:val="24"/>
          <w:szCs w:val="24"/>
          <w:lang w:val="hy-AM"/>
        </w:rPr>
        <w:t xml:space="preserve">գույքի կառավարման և ներդրումների իրականացման վարչության  գույքի կառավարման և մոնիթորինգի բաժնի մասնագետի (ծածկագիրը` 22-2-23.1.3-Մ6-1) </w:t>
      </w:r>
      <w:r w:rsidR="00932E0E" w:rsidRPr="00D2655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թափուր </w:t>
      </w:r>
      <w:r w:rsidR="00396389" w:rsidRPr="00D2655F">
        <w:rPr>
          <w:rFonts w:ascii="GHEA Grapalat" w:hAnsi="GHEA Grapalat"/>
          <w:sz w:val="24"/>
          <w:szCs w:val="24"/>
          <w:lang w:val="hy-AM"/>
        </w:rPr>
        <w:t>պաշտոնը</w:t>
      </w:r>
      <w:r w:rsidR="00932E0E" w:rsidRPr="00D2655F">
        <w:rPr>
          <w:rFonts w:ascii="GHEA Grapalat" w:hAnsi="GHEA Grapalat"/>
          <w:sz w:val="24"/>
          <w:szCs w:val="24"/>
          <w:lang w:val="hy-AM"/>
        </w:rPr>
        <w:t xml:space="preserve"> զբաղեցնելու համար</w:t>
      </w:r>
      <w:r w:rsidR="00997EC5" w:rsidRPr="00D2655F">
        <w:rPr>
          <w:rFonts w:ascii="GHEA Grapalat" w:hAnsi="GHEA Grapalat"/>
          <w:sz w:val="24"/>
          <w:szCs w:val="24"/>
          <w:lang w:val="hy-AM"/>
        </w:rPr>
        <w:t xml:space="preserve"> և վարկանիշային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06D04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901413" w:rsidRPr="00C43E2F">
        <w:rPr>
          <w:rFonts w:ascii="GHEA Grapalat" w:hAnsi="GHEA Grapalat" w:cs="Sylfaen"/>
          <w:color w:val="1C1E21"/>
          <w:sz w:val="24"/>
          <w:szCs w:val="24"/>
          <w:lang w:val="hy-AM"/>
        </w:rPr>
        <w:t>օգոստոս</w:t>
      </w:r>
      <w:r w:rsidR="00875DE8" w:rsidRPr="00C43E2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ի </w:t>
      </w:r>
      <w:r w:rsidR="00C43E2F" w:rsidRPr="00C43E2F">
        <w:rPr>
          <w:rFonts w:ascii="GHEA Grapalat" w:hAnsi="GHEA Grapalat" w:cs="Sylfaen"/>
          <w:color w:val="1C1E21"/>
          <w:sz w:val="24"/>
          <w:szCs w:val="24"/>
          <w:lang w:val="hy-AM"/>
        </w:rPr>
        <w:t>25</w:t>
      </w:r>
      <w:r w:rsidR="00997EC5" w:rsidRPr="00C43E2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901413">
        <w:rPr>
          <w:rFonts w:ascii="GHEA Grapalat" w:hAnsi="GHEA Grapalat" w:cs="Sylfaen"/>
          <w:color w:val="1C1E21"/>
          <w:sz w:val="24"/>
          <w:szCs w:val="24"/>
          <w:lang w:val="hy-AM"/>
        </w:rPr>
        <w:t>11։00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901413">
        <w:rPr>
          <w:rFonts w:ascii="GHEA Grapalat" w:hAnsi="GHEA Grapalat"/>
          <w:sz w:val="24"/>
          <w:szCs w:val="24"/>
          <w:lang w:val="hy-AM"/>
        </w:rPr>
        <w:t>Ջրային կոմիտեի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D2655F" w:rsidRPr="00D265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D265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D2655F" w:rsidRPr="00D265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ք. Երևան, Կենտրոն վարչական շրջան, Վարդանանց փողոց 13ա շենք։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AD74288" w14:textId="7D31C898" w:rsidR="00BF6301" w:rsidRPr="00BF6301" w:rsidRDefault="00BF6301" w:rsidP="00296E3E">
      <w:pPr>
        <w:tabs>
          <w:tab w:val="left" w:pos="567"/>
          <w:tab w:val="left" w:pos="851"/>
        </w:tabs>
        <w:spacing w:after="0"/>
        <w:ind w:firstLine="567"/>
        <w:rPr>
          <w:rFonts w:ascii="GHEA Grapalat" w:hAnsi="GHEA Grapalat" w:cs="Sylfaen"/>
          <w:color w:val="1C1E21"/>
          <w:sz w:val="24"/>
          <w:szCs w:val="24"/>
          <w:lang w:val="hy-AM"/>
        </w:rPr>
      </w:pP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Հարցազրույցին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հրավիրվող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հարցազրույցի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օրը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ներկայացնի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հետևյալ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="00296E3E">
        <w:rPr>
          <w:rFonts w:ascii="Calibri" w:hAnsi="Calibri" w:cs="Calibri"/>
          <w:color w:val="1C1E21"/>
          <w:sz w:val="24"/>
          <w:szCs w:val="24"/>
          <w:lang w:val="hy-AM"/>
        </w:rPr>
        <w:t xml:space="preserve"> </w:t>
      </w:r>
      <w:r w:rsidR="00296E3E"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փաս</w:t>
      </w:r>
      <w:r w:rsidR="00296E3E">
        <w:rPr>
          <w:rFonts w:ascii="GHEA Grapalat" w:hAnsi="GHEA Grapalat" w:cs="Sylfaen"/>
          <w:color w:val="1C1E21"/>
          <w:sz w:val="24"/>
          <w:szCs w:val="24"/>
          <w:lang w:val="hy-AM"/>
        </w:rPr>
        <w:t>-</w:t>
      </w:r>
      <w:r w:rsidR="00296E3E"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="00296E3E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թղթերի</w:t>
      </w:r>
      <w:r w:rsidRPr="00BF6301">
        <w:rPr>
          <w:rFonts w:ascii="Calibri" w:hAnsi="Calibri" w:cs="Calibri"/>
          <w:color w:val="1C1E21"/>
          <w:sz w:val="24"/>
          <w:szCs w:val="24"/>
          <w:lang w:val="hy-AM"/>
        </w:rPr>
        <w:t> </w:t>
      </w:r>
      <w:r w:rsidRPr="00BF6301">
        <w:rPr>
          <w:rFonts w:ascii="GHEA Grapalat" w:hAnsi="GHEA Grapalat" w:cs="Sylfaen"/>
          <w:color w:val="1C1E21"/>
          <w:sz w:val="24"/>
          <w:szCs w:val="24"/>
          <w:lang w:val="hy-AM"/>
        </w:rPr>
        <w:t>բնօրինակները՝</w:t>
      </w:r>
    </w:p>
    <w:p w14:paraId="13327BC8" w14:textId="6039A362" w:rsidR="00A40B5C" w:rsidRPr="001B4069" w:rsidRDefault="00D115FB" w:rsidP="003C0F8B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firstLine="33"/>
        <w:rPr>
          <w:rFonts w:ascii="GHEA Grapalat" w:hAnsi="GHEA Grapalat" w:cs="Sylfaen"/>
          <w:iCs/>
          <w:color w:val="1C1E21"/>
          <w:sz w:val="24"/>
          <w:szCs w:val="24"/>
          <w:lang w:val="hy-AM"/>
        </w:rPr>
      </w:pPr>
      <w:r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BF6301" w:rsidRP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կրթությունը</w:t>
      </w:r>
      <w:r w:rsidR="00BF6301" w:rsidRPr="00BF6301">
        <w:rPr>
          <w:rFonts w:ascii="Calibri" w:hAnsi="Calibri" w:cs="Calibri"/>
          <w:iCs/>
          <w:color w:val="1C1E21"/>
          <w:sz w:val="24"/>
          <w:szCs w:val="24"/>
          <w:lang w:val="hy-AM"/>
        </w:rPr>
        <w:t> </w:t>
      </w:r>
      <w:r w:rsidR="00BF6301" w:rsidRP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BF6301" w:rsidRPr="00BF6301">
        <w:rPr>
          <w:rFonts w:ascii="Calibri" w:hAnsi="Calibri" w:cs="Calibri"/>
          <w:iCs/>
          <w:color w:val="1C1E21"/>
          <w:sz w:val="24"/>
          <w:szCs w:val="24"/>
          <w:lang w:val="hy-AM"/>
        </w:rPr>
        <w:t> </w:t>
      </w:r>
      <w:r w:rsidR="00BF6301" w:rsidRP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</w:t>
      </w:r>
      <w:r w:rsidR="00BF6301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ութ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1B4069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1B4069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1E3DD2CD" w:rsidR="00836BD5" w:rsidRPr="00B8711F" w:rsidRDefault="00101650" w:rsidP="00101650">
      <w:pPr>
        <w:widowControl w:val="0"/>
        <w:shd w:val="clear" w:color="auto" w:fill="FFFFFF"/>
        <w:spacing w:after="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BF6301">
        <w:rPr>
          <w:rFonts w:ascii="GHEA Grapalat" w:hAnsi="GHEA Grapalat" w:cs="Sylfaen"/>
          <w:color w:val="1C1E21"/>
          <w:sz w:val="24"/>
          <w:szCs w:val="24"/>
          <w:lang w:val="hy-AM"/>
        </w:rPr>
        <w:t>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38ACD2E2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(</w:t>
      </w:r>
      <w:r w:rsidR="001B4069">
        <w:rPr>
          <w:rFonts w:ascii="GHEA Grapalat" w:hAnsi="GHEA Grapalat" w:cs="Helvetica"/>
          <w:color w:val="1C1E21"/>
          <w:sz w:val="24"/>
          <w:szCs w:val="24"/>
          <w:lang w:val="hy-AM"/>
        </w:rPr>
        <w:t>ներառյալ հարկերը</w:t>
      </w:r>
      <w:r w:rsidR="001B4069" w:rsidRPr="001B4069">
        <w:rPr>
          <w:rFonts w:ascii="GHEA Grapalat" w:hAnsi="GHEA Grapalat" w:cs="Helvetica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C2A8EB5" w14:textId="39674837" w:rsidR="00446533" w:rsidRPr="007D0612" w:rsidRDefault="002B51D6" w:rsidP="00875DE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rFonts w:ascii="GHEA Grapalat" w:hAnsi="GHEA Grapalat" w:cs="Arial"/>
          <w:shd w:val="clear" w:color="auto" w:fill="FFFFFF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>Քաղաքացիական ծառայության նշված թափուր պաշտոնի անձնագրի էլեկտրոնային տարբերակին կարող</w:t>
      </w:r>
      <w:r w:rsidR="00BF630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0645C">
        <w:rPr>
          <w:rFonts w:ascii="GHEA Grapalat" w:hAnsi="GHEA Grapalat" w:cs="Sylfaen"/>
          <w:color w:val="000000" w:themeColor="text1"/>
          <w:lang w:val="hy-AM"/>
        </w:rPr>
        <w:t>ե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7932A6" w:rsidRPr="007932A6">
        <w:rPr>
          <w:rStyle w:val="Hyperlink"/>
          <w:rFonts w:ascii="GHEA Grapalat" w:hAnsi="GHEA Grapalat" w:cs="Arial"/>
          <w:shd w:val="clear" w:color="auto" w:fill="FFFFFF"/>
          <w:lang w:val="hy-AM"/>
        </w:rPr>
        <w:t>https://cso.gov.am/competitions/13720/position-detail</w:t>
      </w:r>
    </w:p>
    <w:p w14:paraId="434892D2" w14:textId="77777777" w:rsidR="007D0612" w:rsidRDefault="007D0612" w:rsidP="00875DE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lang w:val="hy-AM"/>
        </w:rPr>
      </w:pPr>
      <w:bookmarkStart w:id="0" w:name="_GoBack"/>
      <w:bookmarkEnd w:id="0"/>
    </w:p>
    <w:p w14:paraId="24795122" w14:textId="45F3C4AC" w:rsidR="00686E02" w:rsidRDefault="00293215" w:rsidP="0090141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Arial"/>
          <w:color w:val="333333"/>
          <w:shd w:val="clear" w:color="auto" w:fill="FFFFFF"/>
          <w:lang w:val="hy-AM"/>
        </w:rPr>
      </w:pPr>
      <w:r w:rsidRPr="003C148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F6301">
        <w:rPr>
          <w:rFonts w:ascii="GHEA Grapalat" w:hAnsi="GHEA Grapalat"/>
          <w:color w:val="000000"/>
          <w:shd w:val="clear" w:color="auto" w:fill="FFFFFF"/>
          <w:lang w:val="hy-AM"/>
        </w:rPr>
        <w:t>Ամբողջական հայտարարությա</w:t>
      </w:r>
      <w:r w:rsidR="00686E02">
        <w:rPr>
          <w:rFonts w:ascii="GHEA Grapalat" w:hAnsi="GHEA Grapalat"/>
          <w:color w:val="000000"/>
          <w:shd w:val="clear" w:color="auto" w:fill="FFFFFF"/>
          <w:lang w:val="hy-AM"/>
        </w:rPr>
        <w:t xml:space="preserve">նը </w:t>
      </w:r>
      <w:r w:rsidR="00BF6301">
        <w:rPr>
          <w:rFonts w:ascii="GHEA Grapalat" w:hAnsi="GHEA Grapalat" w:cs="Sylfaen"/>
          <w:color w:val="000000" w:themeColor="text1"/>
          <w:lang w:val="hy-AM"/>
        </w:rPr>
        <w:t xml:space="preserve">կարող </w:t>
      </w:r>
      <w:r w:rsidR="0070645C">
        <w:rPr>
          <w:rFonts w:ascii="GHEA Grapalat" w:hAnsi="GHEA Grapalat" w:cs="Sylfaen"/>
          <w:color w:val="000000" w:themeColor="text1"/>
          <w:lang w:val="hy-AM"/>
        </w:rPr>
        <w:t>ե</w:t>
      </w:r>
      <w:r w:rsidR="00BF6301">
        <w:rPr>
          <w:rFonts w:ascii="GHEA Grapalat" w:hAnsi="GHEA Grapalat" w:cs="Sylfaen"/>
          <w:color w:val="000000" w:themeColor="text1"/>
          <w:lang w:val="hy-AM"/>
        </w:rPr>
        <w:t xml:space="preserve">ք ծանոթանալ հետևյալ </w:t>
      </w:r>
      <w:r w:rsidR="00BF6301" w:rsidRPr="00B8711F">
        <w:rPr>
          <w:rFonts w:ascii="GHEA Grapalat" w:hAnsi="GHEA Grapalat" w:cs="Sylfaen"/>
          <w:color w:val="000000" w:themeColor="text1"/>
          <w:lang w:val="hy-AM"/>
        </w:rPr>
        <w:t xml:space="preserve">հղմամբ՝ </w:t>
      </w:r>
      <w:r w:rsidR="00E201BF" w:rsidRPr="00E201BF">
        <w:rPr>
          <w:rStyle w:val="Hyperlink"/>
          <w:rFonts w:ascii="GHEA Grapalat" w:hAnsi="GHEA Grapalat" w:cs="Arial"/>
          <w:shd w:val="clear" w:color="auto" w:fill="FFFFFF"/>
          <w:lang w:val="hy-AM"/>
        </w:rPr>
        <w:t>https://cso.gov.am/rating-interview-competitions/13720/view</w:t>
      </w:r>
    </w:p>
    <w:p w14:paraId="724C1115" w14:textId="6B0E57FF" w:rsidR="00686E02" w:rsidRDefault="00686E02" w:rsidP="0090141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Arial"/>
          <w:color w:val="333333"/>
          <w:shd w:val="clear" w:color="auto" w:fill="FFFFFF"/>
          <w:lang w:val="hy-AM"/>
        </w:rPr>
      </w:pPr>
    </w:p>
    <w:p w14:paraId="1DFA6D94" w14:textId="77777777" w:rsidR="00296E3E" w:rsidRDefault="00296E3E" w:rsidP="00296E3E">
      <w:pPr>
        <w:pStyle w:val="Default"/>
        <w:ind w:firstLine="567"/>
        <w:rPr>
          <w:rFonts w:ascii="GHEA Grapalat" w:eastAsia="Times New Roman" w:hAnsi="GHEA Grapalat" w:cs="Arial"/>
          <w:color w:val="000000" w:themeColor="text1"/>
          <w:lang w:val="hy-AM" w:eastAsia="en-GB"/>
        </w:rPr>
      </w:pP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Աշխատանքի</w:t>
      </w:r>
      <w:r w:rsidRPr="00120D77">
        <w:rPr>
          <w:rFonts w:ascii="GHEA Grapalat" w:eastAsia="Times New Roman" w:hAnsi="GHEA Grapalat" w:cs="Noto Sans"/>
          <w:b/>
          <w:bCs/>
          <w:color w:val="000000" w:themeColor="text1"/>
          <w:lang w:val="hy-AM" w:eastAsia="en-GB"/>
        </w:rPr>
        <w:t xml:space="preserve"> </w:t>
      </w:r>
      <w:r w:rsidRPr="00120D77">
        <w:rPr>
          <w:rFonts w:ascii="GHEA Grapalat" w:eastAsia="Times New Roman" w:hAnsi="GHEA Grapalat" w:cs="Arial"/>
          <w:b/>
          <w:bCs/>
          <w:color w:val="000000" w:themeColor="text1"/>
          <w:lang w:val="hy-AM" w:eastAsia="en-GB"/>
        </w:rPr>
        <w:t>վայրը՝</w:t>
      </w:r>
      <w:r w:rsidRPr="00120D77">
        <w:rPr>
          <w:rFonts w:ascii="GHEA Grapalat" w:eastAsia="Times New Roman" w:hAnsi="GHEA Grapalat" w:cs="Noto Sans"/>
          <w:color w:val="000000" w:themeColor="text1"/>
          <w:lang w:val="hy-AM" w:eastAsia="en-GB"/>
        </w:rPr>
        <w:t xml:space="preserve"> </w:t>
      </w:r>
      <w:r w:rsidRPr="00120D77">
        <w:rPr>
          <w:color w:val="000000" w:themeColor="text1"/>
          <w:lang w:val="hy-AM"/>
        </w:rPr>
        <w:t xml:space="preserve"> </w:t>
      </w:r>
      <w:bookmarkStart w:id="1" w:name="_Hlk204265044"/>
      <w:r w:rsidRPr="00120D77">
        <w:rPr>
          <w:rFonts w:ascii="GHEA Grapalat" w:hAnsi="GHEA Grapalat" w:cs="Sylfaen"/>
          <w:bCs/>
          <w:color w:val="000000" w:themeColor="text1"/>
          <w:lang w:val="hy-AM"/>
        </w:rPr>
        <w:t>Հայաստանի Հանրապետություն, ք. Երևան</w:t>
      </w:r>
      <w:r w:rsidRPr="00120D77">
        <w:rPr>
          <w:rFonts w:ascii="GHEA Grapalat" w:hAnsi="GHEA Grapalat" w:cs="Arial Armenian"/>
          <w:bCs/>
          <w:color w:val="000000" w:themeColor="text1"/>
          <w:lang w:val="hy-AM"/>
        </w:rPr>
        <w:t xml:space="preserve">, Կենտրոն վարչական շրջան, </w:t>
      </w:r>
      <w:r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Վարդանանց փողոց </w:t>
      </w:r>
      <w:r w:rsidRPr="00120D77">
        <w:rPr>
          <w:rFonts w:ascii="GHEA Grapalat" w:hAnsi="GHEA Grapalat" w:cs="Arial Armenian"/>
          <w:bCs/>
          <w:color w:val="000000" w:themeColor="text1"/>
          <w:lang w:val="hy-AM"/>
        </w:rPr>
        <w:t>13ա</w:t>
      </w:r>
      <w:r w:rsidRPr="00120D77">
        <w:rPr>
          <w:rFonts w:ascii="GHEA Grapalat" w:hAnsi="GHEA Grapalat" w:cs="Sylfaen"/>
          <w:bCs/>
          <w:color w:val="000000" w:themeColor="text1"/>
          <w:lang w:val="hy-AM"/>
        </w:rPr>
        <w:t xml:space="preserve"> շենք</w:t>
      </w:r>
      <w:r w:rsidRPr="00120D77">
        <w:rPr>
          <w:rFonts w:ascii="GHEA Grapalat" w:hAnsi="GHEA Grapalat" w:cs="Arial Armenian"/>
          <w:bCs/>
          <w:color w:val="000000" w:themeColor="text1"/>
          <w:lang w:val="hy-AM"/>
        </w:rPr>
        <w:t>։</w:t>
      </w:r>
      <w:r w:rsidRPr="00120D77">
        <w:rPr>
          <w:rFonts w:ascii="GHEA Grapalat" w:eastAsia="Times New Roman" w:hAnsi="GHEA Grapalat" w:cs="Arial"/>
          <w:color w:val="000000" w:themeColor="text1"/>
          <w:lang w:val="hy-AM" w:eastAsia="en-GB"/>
        </w:rPr>
        <w:t xml:space="preserve"> </w:t>
      </w:r>
    </w:p>
    <w:bookmarkEnd w:id="1"/>
    <w:p w14:paraId="2052D4FD" w14:textId="77777777" w:rsidR="00686E02" w:rsidRPr="00E271A9" w:rsidRDefault="00686E02" w:rsidP="00901413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FF0000"/>
          <w:shd w:val="clear" w:color="auto" w:fill="FFFFFF"/>
          <w:lang w:val="hy-AM"/>
        </w:rPr>
      </w:pPr>
    </w:p>
    <w:p w14:paraId="3B105C6B" w14:textId="168FD87A" w:rsidR="00D2655F" w:rsidRPr="003F7869" w:rsidRDefault="00D2655F" w:rsidP="003F786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20D77">
        <w:rPr>
          <w:rFonts w:ascii="GHEA Grapalat" w:hAnsi="GHEA Grapalat" w:cs="Sylfaen"/>
          <w:color w:val="000000" w:themeColor="text1"/>
          <w:lang w:val="hy-AM"/>
        </w:rPr>
        <w:t>Լ</w:t>
      </w:r>
      <w:r w:rsidRPr="00120D77">
        <w:rPr>
          <w:rFonts w:ascii="GHEA Grapalat" w:hAnsi="GHEA Grapalat" w:cs="Sylfaen"/>
          <w:color w:val="000000" w:themeColor="text1"/>
          <w:lang w:val="af-ZA"/>
        </w:rPr>
        <w:t>րացուցիչ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տեղեկություններ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ստանալու</w:t>
      </w:r>
      <w:r w:rsidRPr="00120D77">
        <w:rPr>
          <w:rFonts w:ascii="GHEA Grapalat" w:hAnsi="GHEA Grapalat" w:cs="Sylfaen"/>
          <w:color w:val="000000" w:themeColor="text1"/>
          <w:lang w:val="hy-AM"/>
        </w:rPr>
        <w:t xml:space="preserve"> համար դիմել ՀՀ ՏԿԵՆ ջրային կոմիտե, 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>2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>-</w:t>
      </w:r>
      <w:r w:rsidRPr="00120D77">
        <w:rPr>
          <w:rFonts w:ascii="GHEA Grapalat" w:hAnsi="GHEA Grapalat" w:cs="Sylfaen"/>
          <w:color w:val="000000" w:themeColor="text1"/>
          <w:lang w:val="af-ZA"/>
        </w:rPr>
        <w:t>րդ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հարկ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, 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>201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120D77">
        <w:rPr>
          <w:rFonts w:ascii="GHEA Grapalat" w:hAnsi="GHEA Grapalat" w:cs="Sylfaen"/>
          <w:color w:val="000000" w:themeColor="text1"/>
          <w:lang w:val="af-ZA"/>
        </w:rPr>
        <w:t>սենյակ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 xml:space="preserve">, </w:t>
      </w:r>
      <w:r w:rsidRPr="00120D77">
        <w:rPr>
          <w:rFonts w:ascii="GHEA Grapalat" w:hAnsi="GHEA Grapalat" w:cs="Sylfaen"/>
          <w:color w:val="000000" w:themeColor="text1"/>
          <w:lang w:val="af-ZA"/>
        </w:rPr>
        <w:t>հեռ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>. 010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 xml:space="preserve"> </w:t>
      </w:r>
      <w:r w:rsidRPr="00120D77">
        <w:rPr>
          <w:rFonts w:ascii="GHEA Grapalat" w:hAnsi="GHEA Grapalat" w:cs="Times Armenian"/>
          <w:color w:val="000000" w:themeColor="text1"/>
          <w:lang w:val="af-ZA"/>
        </w:rPr>
        <w:t>54-</w:t>
      </w:r>
      <w:r w:rsidRPr="00120D77">
        <w:rPr>
          <w:rFonts w:ascii="GHEA Grapalat" w:hAnsi="GHEA Grapalat" w:cs="Times Armenian"/>
          <w:color w:val="000000" w:themeColor="text1"/>
          <w:lang w:val="hy-AM"/>
        </w:rPr>
        <w:t>06-13</w:t>
      </w:r>
      <w:r w:rsidR="00892F42">
        <w:rPr>
          <w:rFonts w:ascii="GHEA Grapalat" w:hAnsi="GHEA Grapalat" w:cs="Times Armenian"/>
          <w:color w:val="000000" w:themeColor="text1"/>
          <w:lang w:val="hy-AM"/>
        </w:rPr>
        <w:t xml:space="preserve">, </w:t>
      </w:r>
      <w:r w:rsidR="003F7869" w:rsidRPr="00120D77">
        <w:rPr>
          <w:rFonts w:ascii="GHEA Grapalat" w:hAnsi="GHEA Grapalat" w:cs="Times Armenian"/>
          <w:color w:val="000000" w:themeColor="text1"/>
          <w:lang w:val="af-ZA"/>
        </w:rPr>
        <w:t>010</w:t>
      </w:r>
      <w:r w:rsidR="003F7869" w:rsidRPr="00120D77">
        <w:rPr>
          <w:rFonts w:ascii="GHEA Grapalat" w:hAnsi="GHEA Grapalat" w:cs="Times Armenian"/>
          <w:color w:val="000000" w:themeColor="text1"/>
          <w:lang w:val="hy-AM"/>
        </w:rPr>
        <w:t xml:space="preserve"> </w:t>
      </w:r>
      <w:r w:rsidR="003F7869" w:rsidRPr="00120D77">
        <w:rPr>
          <w:rFonts w:ascii="GHEA Grapalat" w:hAnsi="GHEA Grapalat" w:cs="Times Armenian"/>
          <w:color w:val="000000" w:themeColor="text1"/>
          <w:lang w:val="af-ZA"/>
        </w:rPr>
        <w:t>54-</w:t>
      </w:r>
      <w:r w:rsidR="003F7869">
        <w:rPr>
          <w:rFonts w:ascii="GHEA Grapalat" w:hAnsi="GHEA Grapalat" w:cs="Times Armenian"/>
          <w:color w:val="000000" w:themeColor="text1"/>
          <w:lang w:val="hy-AM"/>
        </w:rPr>
        <w:t xml:space="preserve">35-39, </w:t>
      </w:r>
      <w:r w:rsidR="003F7869" w:rsidRPr="003F7869">
        <w:rPr>
          <w:rFonts w:ascii="GHEA Grapalat" w:hAnsi="GHEA Grapalat" w:cs="Sylfaen"/>
          <w:color w:val="000000" w:themeColor="text1"/>
          <w:lang w:val="hy-AM"/>
        </w:rPr>
        <w:t>էլեկտրոնային փոստի հասցե՝</w:t>
      </w:r>
      <w:r w:rsidR="003F7869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6" w:history="1">
        <w:r w:rsidR="003F7869" w:rsidRPr="00432CE1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3F7869" w:rsidRPr="00432CE1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  <w:r w:rsidRPr="00120D77">
        <w:rPr>
          <w:rFonts w:ascii="GHEA Grapalat" w:hAnsi="GHEA Grapalat" w:cs="Times Armenian"/>
          <w:color w:val="000000" w:themeColor="text1"/>
          <w:lang w:val="hy-AM"/>
        </w:rPr>
        <w:t>։</w:t>
      </w:r>
    </w:p>
    <w:p w14:paraId="7FCFB06D" w14:textId="65D683A8" w:rsidR="001D2DA5" w:rsidRPr="00157B24" w:rsidRDefault="00755BE4" w:rsidP="000162D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11 օգոստոս</w:t>
      </w:r>
      <w:r w:rsidR="00164559"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6455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7D1A6C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B56076"/>
    <w:multiLevelType w:val="hybridMultilevel"/>
    <w:tmpl w:val="E8E2B102"/>
    <w:lvl w:ilvl="0" w:tplc="77265D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162D1"/>
    <w:rsid w:val="00022072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01650"/>
    <w:rsid w:val="001156B2"/>
    <w:rsid w:val="00116979"/>
    <w:rsid w:val="001254B9"/>
    <w:rsid w:val="001256E6"/>
    <w:rsid w:val="001264FE"/>
    <w:rsid w:val="001271B5"/>
    <w:rsid w:val="00131A7F"/>
    <w:rsid w:val="001576F6"/>
    <w:rsid w:val="00157B24"/>
    <w:rsid w:val="00160B59"/>
    <w:rsid w:val="001618DF"/>
    <w:rsid w:val="00164559"/>
    <w:rsid w:val="001850FA"/>
    <w:rsid w:val="00187A3C"/>
    <w:rsid w:val="001A4CBF"/>
    <w:rsid w:val="001B4069"/>
    <w:rsid w:val="001B7316"/>
    <w:rsid w:val="001D0289"/>
    <w:rsid w:val="001D2DA5"/>
    <w:rsid w:val="001D46B8"/>
    <w:rsid w:val="001D4C24"/>
    <w:rsid w:val="00206409"/>
    <w:rsid w:val="00206D04"/>
    <w:rsid w:val="002228FE"/>
    <w:rsid w:val="002266D4"/>
    <w:rsid w:val="00227387"/>
    <w:rsid w:val="002309C7"/>
    <w:rsid w:val="00247317"/>
    <w:rsid w:val="002477D3"/>
    <w:rsid w:val="00263B1F"/>
    <w:rsid w:val="00263B63"/>
    <w:rsid w:val="00281D61"/>
    <w:rsid w:val="00285256"/>
    <w:rsid w:val="002869AD"/>
    <w:rsid w:val="00287073"/>
    <w:rsid w:val="00293215"/>
    <w:rsid w:val="00296E3E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0F8B"/>
    <w:rsid w:val="003C148C"/>
    <w:rsid w:val="003C21D2"/>
    <w:rsid w:val="003C4CA3"/>
    <w:rsid w:val="003D511E"/>
    <w:rsid w:val="003D77FD"/>
    <w:rsid w:val="003E4AB9"/>
    <w:rsid w:val="003F7869"/>
    <w:rsid w:val="00405A75"/>
    <w:rsid w:val="00406152"/>
    <w:rsid w:val="00446533"/>
    <w:rsid w:val="004545F2"/>
    <w:rsid w:val="00457EC7"/>
    <w:rsid w:val="0046731F"/>
    <w:rsid w:val="00470AEC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251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A74C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86E02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0645C"/>
    <w:rsid w:val="0071068C"/>
    <w:rsid w:val="007120B2"/>
    <w:rsid w:val="00725915"/>
    <w:rsid w:val="007265F0"/>
    <w:rsid w:val="0072660D"/>
    <w:rsid w:val="00727FFE"/>
    <w:rsid w:val="0075140A"/>
    <w:rsid w:val="00752C08"/>
    <w:rsid w:val="00755A79"/>
    <w:rsid w:val="00755BE4"/>
    <w:rsid w:val="00765812"/>
    <w:rsid w:val="00775612"/>
    <w:rsid w:val="0077721C"/>
    <w:rsid w:val="007932A6"/>
    <w:rsid w:val="007A261F"/>
    <w:rsid w:val="007A2850"/>
    <w:rsid w:val="007A426E"/>
    <w:rsid w:val="007A6820"/>
    <w:rsid w:val="007A7357"/>
    <w:rsid w:val="007B72AC"/>
    <w:rsid w:val="007B77A1"/>
    <w:rsid w:val="007C7265"/>
    <w:rsid w:val="007D0612"/>
    <w:rsid w:val="007D1A6C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27B4D"/>
    <w:rsid w:val="00833B93"/>
    <w:rsid w:val="00836BD5"/>
    <w:rsid w:val="008376E7"/>
    <w:rsid w:val="00857FA4"/>
    <w:rsid w:val="00860FE8"/>
    <w:rsid w:val="008642DA"/>
    <w:rsid w:val="00866394"/>
    <w:rsid w:val="00870984"/>
    <w:rsid w:val="00874D96"/>
    <w:rsid w:val="00875DE8"/>
    <w:rsid w:val="00877369"/>
    <w:rsid w:val="008821E5"/>
    <w:rsid w:val="00892F42"/>
    <w:rsid w:val="00895D83"/>
    <w:rsid w:val="008B15AC"/>
    <w:rsid w:val="008D74F2"/>
    <w:rsid w:val="008E1ACD"/>
    <w:rsid w:val="008E3635"/>
    <w:rsid w:val="00901333"/>
    <w:rsid w:val="00901413"/>
    <w:rsid w:val="00905AAC"/>
    <w:rsid w:val="0090716E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12775"/>
    <w:rsid w:val="00A25A7C"/>
    <w:rsid w:val="00A33DB3"/>
    <w:rsid w:val="00A40B5C"/>
    <w:rsid w:val="00A42C6B"/>
    <w:rsid w:val="00A46DA5"/>
    <w:rsid w:val="00A52619"/>
    <w:rsid w:val="00A60E95"/>
    <w:rsid w:val="00A670D6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59A3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BF6301"/>
    <w:rsid w:val="00C33707"/>
    <w:rsid w:val="00C3446A"/>
    <w:rsid w:val="00C43E2F"/>
    <w:rsid w:val="00C47ADB"/>
    <w:rsid w:val="00C64779"/>
    <w:rsid w:val="00C70E43"/>
    <w:rsid w:val="00C76023"/>
    <w:rsid w:val="00C86CC5"/>
    <w:rsid w:val="00CA68B9"/>
    <w:rsid w:val="00CA7510"/>
    <w:rsid w:val="00CD48C4"/>
    <w:rsid w:val="00CD75BE"/>
    <w:rsid w:val="00CE1068"/>
    <w:rsid w:val="00CE7659"/>
    <w:rsid w:val="00CF78E8"/>
    <w:rsid w:val="00D06C23"/>
    <w:rsid w:val="00D0730A"/>
    <w:rsid w:val="00D115FB"/>
    <w:rsid w:val="00D22EED"/>
    <w:rsid w:val="00D2655F"/>
    <w:rsid w:val="00D336A4"/>
    <w:rsid w:val="00D336FD"/>
    <w:rsid w:val="00D47CA0"/>
    <w:rsid w:val="00D50334"/>
    <w:rsid w:val="00D50465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01BF"/>
    <w:rsid w:val="00E24F5E"/>
    <w:rsid w:val="00E271A9"/>
    <w:rsid w:val="00E355E4"/>
    <w:rsid w:val="00E35A8F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445F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E6"/>
    <w:rsid w:val="00FA23EE"/>
    <w:rsid w:val="00FB694C"/>
    <w:rsid w:val="00FC0CC3"/>
    <w:rsid w:val="00FC12A5"/>
    <w:rsid w:val="00FC34BE"/>
    <w:rsid w:val="00FC6869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68FBD54B-CCCE-4309-9921-ADD8315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DE8"/>
    <w:rPr>
      <w:color w:val="605E5C"/>
      <w:shd w:val="clear" w:color="auto" w:fill="E1DFDD"/>
    </w:rPr>
  </w:style>
  <w:style w:type="paragraph" w:customStyle="1" w:styleId="Default">
    <w:name w:val="Default"/>
    <w:rsid w:val="009014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ghine.darbinyan@scw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201BB-D6C2-4BE3-8DE2-0ABC5947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13</cp:revision>
  <cp:lastPrinted>2023-01-11T10:19:00Z</cp:lastPrinted>
  <dcterms:created xsi:type="dcterms:W3CDTF">2025-07-22T07:12:00Z</dcterms:created>
  <dcterms:modified xsi:type="dcterms:W3CDTF">2025-08-11T11:12:00Z</dcterms:modified>
  <cp:keywords>https://mul2-scws.gov.am/tasks/341042/oneclick?token=d643afdd17b79d82b65f978c8c6f3ff5</cp:keywords>
</cp:coreProperties>
</file>